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30F0" w:rsidRPr="00EE5E2C" w:rsidRDefault="001030F0" w:rsidP="001030F0">
      <w:pPr>
        <w:jc w:val="center"/>
        <w:rPr>
          <w:rFonts w:ascii="Times New Roman" w:hAnsi="Times New Roman" w:cs="Times New Roman"/>
          <w:b/>
        </w:rPr>
      </w:pPr>
      <w:r w:rsidRPr="00EE5E2C">
        <w:rPr>
          <w:rFonts w:ascii="Times New Roman" w:hAnsi="Times New Roman" w:cs="Times New Roman"/>
          <w:b/>
        </w:rPr>
        <w:t>ИНФОРМАЦИЯ</w:t>
      </w:r>
    </w:p>
    <w:p w:rsidR="001030F0" w:rsidRDefault="001030F0" w:rsidP="00A71528">
      <w:pPr>
        <w:widowControl w:val="0"/>
        <w:suppressAutoHyphens/>
        <w:spacing w:after="0" w:line="100" w:lineRule="atLeast"/>
        <w:jc w:val="center"/>
        <w:rPr>
          <w:rFonts w:ascii="Times New Roman" w:eastAsia="Andale Sans UI" w:hAnsi="Times New Roman" w:cs="Tahoma"/>
          <w:b/>
          <w:kern w:val="2"/>
          <w:sz w:val="48"/>
          <w:szCs w:val="48"/>
          <w:lang w:eastAsia="fa-IR" w:bidi="fa-IR"/>
        </w:rPr>
      </w:pPr>
      <w:r w:rsidRPr="00EE5E2C">
        <w:rPr>
          <w:rStyle w:val="a4"/>
          <w:rFonts w:ascii="Times New Roman" w:hAnsi="Times New Roman" w:cs="Times New Roman"/>
          <w:shd w:val="clear" w:color="auto" w:fill="FFFFFF"/>
        </w:rPr>
        <w:t xml:space="preserve">о результатах </w:t>
      </w:r>
      <w:r w:rsidR="00A71528" w:rsidRPr="00A71528">
        <w:rPr>
          <w:rStyle w:val="a4"/>
          <w:rFonts w:ascii="Times New Roman" w:hAnsi="Times New Roman" w:cs="Times New Roman"/>
          <w:shd w:val="clear" w:color="auto" w:fill="FFFFFF"/>
        </w:rPr>
        <w:t xml:space="preserve">плановой выездной </w:t>
      </w:r>
      <w:r w:rsidR="005F4595">
        <w:rPr>
          <w:rStyle w:val="a4"/>
          <w:rFonts w:ascii="Times New Roman" w:hAnsi="Times New Roman" w:cs="Times New Roman"/>
          <w:shd w:val="clear" w:color="auto" w:fill="FFFFFF"/>
        </w:rPr>
        <w:t>проверки</w:t>
      </w:r>
      <w:r w:rsidR="00FF6895">
        <w:rPr>
          <w:rStyle w:val="a4"/>
          <w:rFonts w:ascii="Times New Roman" w:hAnsi="Times New Roman" w:cs="Times New Roman"/>
          <w:shd w:val="clear" w:color="auto" w:fill="FFFFFF"/>
        </w:rPr>
        <w:t xml:space="preserve"> </w:t>
      </w:r>
      <w:r w:rsidR="00A71528" w:rsidRPr="00A71528">
        <w:rPr>
          <w:rStyle w:val="a4"/>
          <w:rFonts w:ascii="Times New Roman" w:hAnsi="Times New Roman" w:cs="Times New Roman"/>
          <w:shd w:val="clear" w:color="auto" w:fill="FFFFFF"/>
        </w:rPr>
        <w:t xml:space="preserve">в муниципальном учреждении </w:t>
      </w:r>
      <w:r w:rsidR="00654DB2">
        <w:rPr>
          <w:rStyle w:val="a4"/>
          <w:rFonts w:ascii="Times New Roman" w:hAnsi="Times New Roman" w:cs="Times New Roman"/>
          <w:shd w:val="clear" w:color="auto" w:fill="FFFFFF"/>
        </w:rPr>
        <w:t xml:space="preserve">культуры </w:t>
      </w:r>
      <w:r w:rsidR="005F4595" w:rsidRPr="005F4595">
        <w:rPr>
          <w:rStyle w:val="a4"/>
          <w:rFonts w:ascii="Times New Roman" w:hAnsi="Times New Roman" w:cs="Times New Roman"/>
          <w:shd w:val="clear" w:color="auto" w:fill="FFFFFF"/>
        </w:rPr>
        <w:t>«</w:t>
      </w:r>
      <w:r w:rsidR="00654DB2">
        <w:rPr>
          <w:rStyle w:val="a4"/>
          <w:rFonts w:ascii="Times New Roman" w:hAnsi="Times New Roman" w:cs="Times New Roman"/>
          <w:shd w:val="clear" w:color="auto" w:fill="FFFFFF"/>
        </w:rPr>
        <w:t>Централизованная библиотечная система</w:t>
      </w:r>
      <w:r w:rsidR="005F4595" w:rsidRPr="005F4595">
        <w:rPr>
          <w:rStyle w:val="a4"/>
          <w:rFonts w:ascii="Times New Roman" w:hAnsi="Times New Roman" w:cs="Times New Roman"/>
          <w:shd w:val="clear" w:color="auto" w:fill="FFFFFF"/>
        </w:rPr>
        <w:t>»</w:t>
      </w:r>
      <w:r w:rsidR="00FF6895" w:rsidRPr="00FF6895">
        <w:rPr>
          <w:rStyle w:val="a4"/>
          <w:rFonts w:ascii="Times New Roman" w:hAnsi="Times New Roman" w:cs="Times New Roman"/>
          <w:shd w:val="clear" w:color="auto" w:fill="FFFFFF"/>
        </w:rPr>
        <w:t xml:space="preserve"> </w:t>
      </w:r>
      <w:r w:rsidR="00843AA7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за</w:t>
      </w:r>
      <w:r w:rsidR="00F23720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</w:t>
      </w:r>
      <w:r w:rsidR="00A71528" w:rsidRPr="00A71528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2021 год</w:t>
      </w:r>
      <w:r w:rsidR="00A71528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и</w:t>
      </w:r>
      <w:r w:rsidR="00A71528" w:rsidRPr="00A71528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</w:t>
      </w:r>
      <w:r w:rsidR="005F4595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текущий период</w:t>
      </w:r>
      <w:r w:rsidR="00A71528" w:rsidRPr="00A71528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2022 года</w:t>
      </w:r>
      <w:r w:rsidR="00A71528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.</w:t>
      </w:r>
    </w:p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2013"/>
        <w:gridCol w:w="1418"/>
        <w:gridCol w:w="1276"/>
        <w:gridCol w:w="2409"/>
        <w:gridCol w:w="2694"/>
        <w:gridCol w:w="4365"/>
      </w:tblGrid>
      <w:tr w:rsidR="001030F0" w:rsidRPr="00836729" w:rsidTr="00305458">
        <w:trPr>
          <w:trHeight w:val="106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объектов финансового контроля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Сроки проведения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Метод контроля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Проверяемый период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tabs>
                <w:tab w:val="left" w:pos="64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Основание проведения контрольных мероприятий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tabs>
                <w:tab w:val="left" w:pos="1302"/>
                <w:tab w:val="left" w:pos="172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Вопросы, включенные в план проверки: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Результаты </w:t>
            </w:r>
          </w:p>
        </w:tc>
      </w:tr>
      <w:tr w:rsidR="001030F0" w:rsidRPr="00F61133" w:rsidTr="009215DA">
        <w:trPr>
          <w:trHeight w:val="183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F0" w:rsidRPr="00F61133" w:rsidRDefault="00DE17FC" w:rsidP="006D5A2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Муниципальное учреждение </w:t>
            </w:r>
            <w:r w:rsidR="006D5A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культуры </w:t>
            </w:r>
            <w:r w:rsidR="005F4595" w:rsidRPr="005F4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="006D5A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Централизованная библиотечная система</w:t>
            </w:r>
            <w:r w:rsidR="005F4595" w:rsidRPr="005F4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499" w:rsidRDefault="00572D68" w:rsidP="00305458">
            <w:pPr>
              <w:pStyle w:val="a5"/>
              <w:tabs>
                <w:tab w:val="left" w:pos="177"/>
              </w:tabs>
              <w:spacing w:before="0" w:beforeAutospacing="0" w:after="0"/>
              <w:ind w:right="174"/>
              <w:jc w:val="both"/>
              <w:rPr>
                <w:sz w:val="20"/>
                <w:szCs w:val="20"/>
              </w:rPr>
            </w:pPr>
            <w:r w:rsidRPr="00F61133">
              <w:rPr>
                <w:b/>
                <w:sz w:val="20"/>
                <w:szCs w:val="20"/>
              </w:rPr>
              <w:t>П</w:t>
            </w:r>
            <w:r w:rsidR="00C913D8">
              <w:rPr>
                <w:b/>
                <w:sz w:val="20"/>
                <w:szCs w:val="20"/>
              </w:rPr>
              <w:t>роверка начата:</w:t>
            </w:r>
            <w:r w:rsidR="00CC30D6">
              <w:rPr>
                <w:b/>
                <w:sz w:val="20"/>
                <w:szCs w:val="20"/>
              </w:rPr>
              <w:t xml:space="preserve"> </w:t>
            </w:r>
            <w:r w:rsidR="006D5A28">
              <w:rPr>
                <w:sz w:val="20"/>
                <w:szCs w:val="20"/>
              </w:rPr>
              <w:t>31</w:t>
            </w:r>
            <w:r w:rsidR="005F4595">
              <w:rPr>
                <w:sz w:val="20"/>
                <w:szCs w:val="20"/>
              </w:rPr>
              <w:t xml:space="preserve"> </w:t>
            </w:r>
            <w:r w:rsidR="006D5A28">
              <w:rPr>
                <w:sz w:val="20"/>
                <w:szCs w:val="20"/>
              </w:rPr>
              <w:t>октября</w:t>
            </w:r>
            <w:r w:rsidR="00383E8F">
              <w:rPr>
                <w:sz w:val="20"/>
                <w:szCs w:val="20"/>
              </w:rPr>
              <w:t xml:space="preserve"> 202</w:t>
            </w:r>
            <w:r w:rsidR="00DE17FC">
              <w:rPr>
                <w:sz w:val="20"/>
                <w:szCs w:val="20"/>
              </w:rPr>
              <w:t>2</w:t>
            </w:r>
            <w:r w:rsidR="00383E8F">
              <w:rPr>
                <w:sz w:val="20"/>
                <w:szCs w:val="20"/>
              </w:rPr>
              <w:t xml:space="preserve"> года</w:t>
            </w:r>
          </w:p>
          <w:p w:rsidR="00572D68" w:rsidRPr="00F61133" w:rsidRDefault="00572D68" w:rsidP="003054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113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Окончена: </w:t>
            </w:r>
          </w:p>
          <w:p w:rsidR="001030F0" w:rsidRPr="00F61133" w:rsidRDefault="006D5A28" w:rsidP="009215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 декабря</w:t>
            </w:r>
            <w:r w:rsidR="00383E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E276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F61133" w:rsidRDefault="005F4595" w:rsidP="005F459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лановая </w:t>
            </w:r>
            <w:r w:rsidR="00DE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выездная</w:t>
            </w:r>
            <w:r w:rsidR="00E109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F61133" w:rsidRDefault="00CC30D6" w:rsidP="005F4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DE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 и </w:t>
            </w:r>
            <w:r w:rsidR="005F4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 период</w:t>
            </w:r>
            <w:r w:rsidR="00EE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</w:t>
            </w:r>
            <w:r w:rsidR="00DE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EE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95C" w:rsidRPr="00F61133" w:rsidRDefault="005F4595" w:rsidP="006D5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305458">
              <w:rPr>
                <w:rFonts w:ascii="Times New Roman" w:hAnsi="Times New Roman" w:cs="Times New Roman"/>
                <w:sz w:val="20"/>
                <w:szCs w:val="20"/>
              </w:rPr>
              <w:t>риказ</w:t>
            </w:r>
            <w:r w:rsidR="00305458" w:rsidRPr="003054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D5A28" w:rsidRPr="006D5A28">
              <w:rPr>
                <w:rFonts w:ascii="Times New Roman" w:hAnsi="Times New Roman" w:cs="Times New Roman"/>
                <w:sz w:val="20"/>
                <w:szCs w:val="20"/>
              </w:rPr>
              <w:t>начальника Управления финансов Администрации города Переславля-Залесского (Е.А. Соловьева) от 27.10.2022 № 91 «О проведении плановой выездной проверки в муниципальн</w:t>
            </w:r>
            <w:r w:rsidR="00654DB2">
              <w:rPr>
                <w:rFonts w:ascii="Times New Roman" w:hAnsi="Times New Roman" w:cs="Times New Roman"/>
                <w:sz w:val="20"/>
                <w:szCs w:val="20"/>
              </w:rPr>
              <w:t>ом учреждении культуры «Централизован</w:t>
            </w:r>
            <w:r w:rsidR="006D5A28" w:rsidRPr="006D5A28">
              <w:rPr>
                <w:rFonts w:ascii="Times New Roman" w:hAnsi="Times New Roman" w:cs="Times New Roman"/>
                <w:sz w:val="20"/>
                <w:szCs w:val="20"/>
              </w:rPr>
              <w:t xml:space="preserve">ная библиотечная система».    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DA" w:rsidRPr="00F61133" w:rsidRDefault="00D308DA" w:rsidP="00305458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E7816" w:rsidRPr="00F61133" w:rsidRDefault="000E7816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E17FC" w:rsidRDefault="00943D07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99773A" w:rsidRPr="00F6113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2828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FF6895" w:rsidRPr="00FF689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6D5A28" w:rsidRPr="006D5A28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использования (расходования) средств на оплату труда, стимулирующие выплаты.</w:t>
            </w:r>
          </w:p>
          <w:p w:rsidR="00DE17FC" w:rsidRDefault="00DE17FC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17FC" w:rsidRDefault="00DE17FC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E5116" w:rsidRDefault="008E5116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E5116" w:rsidRDefault="008E5116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87248" w:rsidRDefault="00E87248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F4595" w:rsidRDefault="005F4595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F4595" w:rsidRDefault="005F4595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F4595" w:rsidRDefault="005F4595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F4595" w:rsidRDefault="005F4595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F4595" w:rsidRDefault="005F4595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215DA" w:rsidRDefault="009215DA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E6610" w:rsidRDefault="006E6610" w:rsidP="00305458">
            <w:pPr>
              <w:tabs>
                <w:tab w:val="left" w:pos="457"/>
                <w:tab w:val="left" w:pos="74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E6610" w:rsidRDefault="006E6610" w:rsidP="00305458">
            <w:pPr>
              <w:tabs>
                <w:tab w:val="left" w:pos="457"/>
                <w:tab w:val="left" w:pos="74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E6610" w:rsidRDefault="006E6610" w:rsidP="00305458">
            <w:pPr>
              <w:tabs>
                <w:tab w:val="left" w:pos="457"/>
                <w:tab w:val="left" w:pos="74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232D" w:rsidRDefault="00FF6895" w:rsidP="00305458">
            <w:pPr>
              <w:tabs>
                <w:tab w:val="left" w:pos="457"/>
                <w:tab w:val="left" w:pos="74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  <w:r w:rsidRPr="00FF689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6D5A28" w:rsidRPr="006D5A28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осуществления расходов на реализацию мероприятий ВЦП «Развитие культуры и искусства городского округа город Переславль-Залесский Ярославской области» на 2019-2021 годы – Субсидия на комплектование книжных фондов муниципальных библиотек за счет резервного фонда Правительства РФ</w:t>
            </w:r>
          </w:p>
          <w:p w:rsidR="00FF6895" w:rsidRDefault="00FF6895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3. </w:t>
            </w:r>
            <w:r w:rsidR="006D5A28" w:rsidRPr="006D5A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достоверности годовой отчетности за 2021 год, квартальной отчетности за 2022 год </w:t>
            </w:r>
          </w:p>
          <w:p w:rsidR="00FF6895" w:rsidRDefault="00FF6895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F6895" w:rsidRDefault="00FF6895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F6895" w:rsidRDefault="00FF6895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F6895" w:rsidRPr="00F61133" w:rsidRDefault="00FF6895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F0" w:rsidRDefault="001030F0" w:rsidP="0030545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 ходе проведения </w:t>
            </w:r>
            <w:r w:rsidR="005F4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проверки </w:t>
            </w: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</w:t>
            </w:r>
            <w:r w:rsidR="00FC57D3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 проверенных средств за проверяемый период составил</w:t>
            </w:r>
            <w:r w:rsidR="005F4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5F4595" w:rsidRPr="005F4595" w:rsidRDefault="000B7F7B" w:rsidP="0030545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28 790</w:t>
            </w:r>
            <w:r w:rsidR="0003773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775</w:t>
            </w:r>
            <w:r w:rsidR="0003773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</w:t>
            </w:r>
            <w:bookmarkStart w:id="0" w:name="_GoBack"/>
            <w:bookmarkEnd w:id="0"/>
            <w:r w:rsidR="006D5A2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руб.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68</w:t>
            </w:r>
            <w:r w:rsidR="005F4595" w:rsidRPr="005F459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коп.</w:t>
            </w:r>
          </w:p>
          <w:p w:rsidR="005F4595" w:rsidRPr="00F61133" w:rsidRDefault="005F4595" w:rsidP="0030545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25A8D" w:rsidRDefault="00125A8D" w:rsidP="0030545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E87248" w:rsidRDefault="006D5A28" w:rsidP="0030545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- </w:t>
            </w:r>
            <w:r w:rsidRPr="006D5A2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Ни в Учетной политике Учреждения, ни в ПВТР, ни в Положении об оплате труда не закреплен порядок расчета средней часовой тарифной ставки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;</w:t>
            </w:r>
          </w:p>
          <w:p w:rsidR="006D5A28" w:rsidRDefault="006D5A28" w:rsidP="0030545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- </w:t>
            </w:r>
            <w:r w:rsidRPr="006D5A2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 трудовых договорах женщин, работающих в сельской местности, не установлена сокращенная продолжительность рабочего времени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;</w:t>
            </w:r>
          </w:p>
          <w:p w:rsidR="006D5A28" w:rsidRDefault="006D5A28" w:rsidP="0030545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- </w:t>
            </w:r>
            <w:r w:rsidRPr="006D5A2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 трудовых договорах женщин, работающих в сельской местности, не установлено увеличение должностного оклада на 25% за работу в сельской местности</w:t>
            </w:r>
            <w:r w:rsidR="006E661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;</w:t>
            </w:r>
          </w:p>
          <w:p w:rsidR="006E6610" w:rsidRDefault="006E6610" w:rsidP="0030545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- </w:t>
            </w:r>
            <w:r w:rsidRPr="006E661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Неправомерное начисление заработной платы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сотруднику Учреждения;</w:t>
            </w:r>
          </w:p>
          <w:p w:rsidR="006E6610" w:rsidRDefault="006E6610" w:rsidP="0030545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- </w:t>
            </w:r>
            <w:r w:rsidRPr="006E661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Недоплата заработной платы</w:t>
            </w:r>
            <w:r w:rsidR="000C7E6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</w:t>
            </w:r>
          </w:p>
          <w:p w:rsidR="009215DA" w:rsidRDefault="009215DA" w:rsidP="005F4595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7E6B" w:rsidRDefault="000C7E6B" w:rsidP="000C7E6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7E6B" w:rsidRPr="000C7E6B" w:rsidRDefault="000C7E6B" w:rsidP="000C7E6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C7E6B">
              <w:rPr>
                <w:rFonts w:ascii="Times New Roman" w:hAnsi="Times New Roman" w:cs="Times New Roman"/>
                <w:sz w:val="20"/>
                <w:szCs w:val="20"/>
              </w:rPr>
              <w:t>Использование для расчета НМЦК ценовой информации, не содержащей расчета цен товаров, услуг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D07F3E" w:rsidRDefault="000C7E6B" w:rsidP="000C7E6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C7E6B">
              <w:rPr>
                <w:rFonts w:ascii="Times New Roman" w:hAnsi="Times New Roman" w:cs="Times New Roman"/>
                <w:sz w:val="20"/>
                <w:szCs w:val="20"/>
              </w:rPr>
              <w:t>Изменение существенных условий контракта при его исполнении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0C7E6B" w:rsidRDefault="000C7E6B" w:rsidP="000C7E6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C7E6B">
              <w:rPr>
                <w:rFonts w:ascii="Times New Roman" w:hAnsi="Times New Roman" w:cs="Times New Roman"/>
                <w:sz w:val="20"/>
                <w:szCs w:val="20"/>
              </w:rPr>
              <w:t>Несоответствие поставленного товара условиям контракта</w:t>
            </w:r>
          </w:p>
          <w:p w:rsidR="000C7E6B" w:rsidRDefault="000C7E6B" w:rsidP="000C7E6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7E6B" w:rsidRDefault="000C7E6B" w:rsidP="000C7E6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7E6B" w:rsidRPr="000C7E6B" w:rsidRDefault="000C7E6B" w:rsidP="000C7E6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Pr="000C7E6B">
              <w:rPr>
                <w:rFonts w:ascii="Times New Roman" w:hAnsi="Times New Roman" w:cs="Times New Roman"/>
                <w:sz w:val="20"/>
                <w:szCs w:val="20"/>
              </w:rPr>
              <w:t>Рабочий план счетов Учетной политики содержит не все счета, используемые в хозяйственной жизни Учреждения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0C7E6B" w:rsidRPr="000C7E6B" w:rsidRDefault="000C7E6B" w:rsidP="000C7E6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C7E6B">
              <w:rPr>
                <w:rFonts w:ascii="Times New Roman" w:hAnsi="Times New Roman" w:cs="Times New Roman"/>
                <w:sz w:val="20"/>
                <w:szCs w:val="20"/>
              </w:rPr>
              <w:t>Положение Учетной политики Учреждения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позволяют проводить </w:t>
            </w:r>
            <w:r w:rsidRPr="000C7E6B">
              <w:rPr>
                <w:rFonts w:ascii="Times New Roman" w:hAnsi="Times New Roman" w:cs="Times New Roman"/>
                <w:sz w:val="20"/>
                <w:szCs w:val="20"/>
              </w:rPr>
              <w:t>инвентаризацию Библиотечного фонда 1 раз в семь лет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0C7E6B" w:rsidRDefault="000C7E6B" w:rsidP="000C7E6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C7E6B">
              <w:rPr>
                <w:rFonts w:ascii="Times New Roman" w:hAnsi="Times New Roman" w:cs="Times New Roman"/>
                <w:sz w:val="20"/>
                <w:szCs w:val="20"/>
              </w:rPr>
              <w:t>В Учетной политикой не определен порядок регистрации информации в «Табеле учета использования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рабочего времени» (ф. 0504421);</w:t>
            </w:r>
          </w:p>
          <w:p w:rsidR="000C7E6B" w:rsidRDefault="000C7E6B" w:rsidP="000C7E6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7E6B">
              <w:rPr>
                <w:rFonts w:ascii="Times New Roman" w:hAnsi="Times New Roman" w:cs="Times New Roman"/>
                <w:sz w:val="20"/>
                <w:szCs w:val="20"/>
              </w:rPr>
              <w:t>- В бухгалтерском учете не ис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пользуется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забалансовый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счет 15;</w:t>
            </w:r>
          </w:p>
          <w:p w:rsidR="000C7E6B" w:rsidRPr="000C7E6B" w:rsidRDefault="000C7E6B" w:rsidP="000C7E6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C7E6B">
              <w:rPr>
                <w:rFonts w:ascii="Times New Roman" w:hAnsi="Times New Roman" w:cs="Times New Roman"/>
                <w:sz w:val="20"/>
                <w:szCs w:val="20"/>
              </w:rPr>
              <w:t xml:space="preserve">Строка 260 Баланса не соответствует </w:t>
            </w:r>
            <w:proofErr w:type="spellStart"/>
            <w:r w:rsidRPr="000C7E6B">
              <w:rPr>
                <w:rFonts w:ascii="Times New Roman" w:hAnsi="Times New Roman" w:cs="Times New Roman"/>
                <w:sz w:val="20"/>
                <w:szCs w:val="20"/>
              </w:rPr>
              <w:t>оборотно</w:t>
            </w:r>
            <w:proofErr w:type="spellEnd"/>
            <w:r w:rsidRPr="000C7E6B">
              <w:rPr>
                <w:rFonts w:ascii="Times New Roman" w:hAnsi="Times New Roman" w:cs="Times New Roman"/>
                <w:sz w:val="20"/>
                <w:szCs w:val="20"/>
              </w:rPr>
              <w:t>-сальдовой ведомости по счетам 0 206 00 000, 0 208 00 000, 0 303 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C7E6B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0C7E6B" w:rsidRDefault="000C7E6B" w:rsidP="000C7E6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C7E6B">
              <w:rPr>
                <w:rFonts w:ascii="Times New Roman" w:hAnsi="Times New Roman" w:cs="Times New Roman"/>
                <w:sz w:val="20"/>
                <w:szCs w:val="20"/>
              </w:rPr>
              <w:t>Строка 420 Баланса не соответству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ет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оборотно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-сальдовой ведомости</w:t>
            </w:r>
            <w:r w:rsidRPr="000C7E6B">
              <w:rPr>
                <w:rFonts w:ascii="Times New Roman" w:hAnsi="Times New Roman" w:cs="Times New Roman"/>
                <w:sz w:val="20"/>
                <w:szCs w:val="20"/>
              </w:rPr>
              <w:t xml:space="preserve"> по счету 0 303 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C7E6B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C7E6B" w:rsidRPr="00DE17FC" w:rsidRDefault="000C7E6B" w:rsidP="000C7E6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34059" w:rsidRPr="00F61133" w:rsidRDefault="00134059">
      <w:pPr>
        <w:rPr>
          <w:rFonts w:ascii="Times New Roman" w:hAnsi="Times New Roman" w:cs="Times New Roman"/>
          <w:sz w:val="20"/>
          <w:szCs w:val="20"/>
        </w:rPr>
      </w:pPr>
    </w:p>
    <w:sectPr w:rsidR="00134059" w:rsidRPr="00F61133" w:rsidSect="0052715C">
      <w:pgSz w:w="16838" w:h="11906" w:orient="landscape"/>
      <w:pgMar w:top="567" w:right="1134" w:bottom="426" w:left="1134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73E7EA1"/>
    <w:multiLevelType w:val="hybridMultilevel"/>
    <w:tmpl w:val="4202C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41726"/>
    <w:multiLevelType w:val="multilevel"/>
    <w:tmpl w:val="4D76FCE8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Calibri" w:hint="default"/>
      </w:rPr>
    </w:lvl>
  </w:abstractNum>
  <w:abstractNum w:abstractNumId="3" w15:restartNumberingAfterBreak="0">
    <w:nsid w:val="0F822F5E"/>
    <w:multiLevelType w:val="hybridMultilevel"/>
    <w:tmpl w:val="30F8E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A4681"/>
    <w:multiLevelType w:val="hybridMultilevel"/>
    <w:tmpl w:val="BBD09DB4"/>
    <w:lvl w:ilvl="0" w:tplc="F7BCA22A">
      <w:start w:val="1"/>
      <w:numFmt w:val="decimal"/>
      <w:lvlText w:val="%1."/>
      <w:lvlJc w:val="left"/>
      <w:pPr>
        <w:ind w:left="31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abstractNum w:abstractNumId="5" w15:restartNumberingAfterBreak="0">
    <w:nsid w:val="2B8245C4"/>
    <w:multiLevelType w:val="multilevel"/>
    <w:tmpl w:val="48A420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52A3976"/>
    <w:multiLevelType w:val="hybridMultilevel"/>
    <w:tmpl w:val="24ECEBAC"/>
    <w:lvl w:ilvl="0" w:tplc="D76035C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hint="default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CD012B"/>
    <w:multiLevelType w:val="hybridMultilevel"/>
    <w:tmpl w:val="36802B52"/>
    <w:lvl w:ilvl="0" w:tplc="04190001">
      <w:start w:val="1"/>
      <w:numFmt w:val="bullet"/>
      <w:lvlText w:val=""/>
      <w:lvlJc w:val="left"/>
      <w:pPr>
        <w:ind w:left="107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8" w15:restartNumberingAfterBreak="0">
    <w:nsid w:val="3D03634E"/>
    <w:multiLevelType w:val="multilevel"/>
    <w:tmpl w:val="EC6205BE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9" w15:restartNumberingAfterBreak="0">
    <w:nsid w:val="431119BA"/>
    <w:multiLevelType w:val="hybridMultilevel"/>
    <w:tmpl w:val="79E25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261E64"/>
    <w:multiLevelType w:val="hybridMultilevel"/>
    <w:tmpl w:val="EFE85A88"/>
    <w:lvl w:ilvl="0" w:tplc="E79851EA">
      <w:start w:val="14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8A65E7"/>
    <w:multiLevelType w:val="multilevel"/>
    <w:tmpl w:val="5CD499B0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cs="Tahoma" w:hint="default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ahoma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ahoma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ahoma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ahoma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cs="Tahoma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ahoma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cs="Tahoma" w:hint="default"/>
        <w:sz w:val="24"/>
      </w:rPr>
    </w:lvl>
  </w:abstractNum>
  <w:abstractNum w:abstractNumId="12" w15:restartNumberingAfterBreak="0">
    <w:nsid w:val="6BC655BF"/>
    <w:multiLevelType w:val="hybridMultilevel"/>
    <w:tmpl w:val="0E763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D871A7"/>
    <w:multiLevelType w:val="hybridMultilevel"/>
    <w:tmpl w:val="B302FA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9E31AB"/>
    <w:multiLevelType w:val="hybridMultilevel"/>
    <w:tmpl w:val="8CA88518"/>
    <w:lvl w:ilvl="0" w:tplc="56F674B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15" w15:restartNumberingAfterBreak="0">
    <w:nsid w:val="78BD43AB"/>
    <w:multiLevelType w:val="hybridMultilevel"/>
    <w:tmpl w:val="798A0FC0"/>
    <w:lvl w:ilvl="0" w:tplc="7450904A">
      <w:start w:val="2"/>
      <w:numFmt w:val="decimal"/>
      <w:lvlText w:val="%1."/>
      <w:lvlJc w:val="left"/>
      <w:pPr>
        <w:ind w:left="318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8"/>
  </w:num>
  <w:num w:numId="4">
    <w:abstractNumId w:val="15"/>
  </w:num>
  <w:num w:numId="5">
    <w:abstractNumId w:val="5"/>
  </w:num>
  <w:num w:numId="6">
    <w:abstractNumId w:val="7"/>
  </w:num>
  <w:num w:numId="7">
    <w:abstractNumId w:val="2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11"/>
  </w:num>
  <w:num w:numId="11">
    <w:abstractNumId w:val="10"/>
  </w:num>
  <w:num w:numId="12">
    <w:abstractNumId w:val="0"/>
  </w:num>
  <w:num w:numId="13">
    <w:abstractNumId w:val="3"/>
  </w:num>
  <w:num w:numId="14">
    <w:abstractNumId w:val="1"/>
  </w:num>
  <w:num w:numId="15">
    <w:abstractNumId w:val="12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19E"/>
    <w:rsid w:val="00035B00"/>
    <w:rsid w:val="00036F49"/>
    <w:rsid w:val="00037738"/>
    <w:rsid w:val="0005177F"/>
    <w:rsid w:val="000558B7"/>
    <w:rsid w:val="00085244"/>
    <w:rsid w:val="000949F9"/>
    <w:rsid w:val="000A75D6"/>
    <w:rsid w:val="000B2046"/>
    <w:rsid w:val="000B339E"/>
    <w:rsid w:val="000B7F7B"/>
    <w:rsid w:val="000C4E23"/>
    <w:rsid w:val="000C7E6B"/>
    <w:rsid w:val="000E2DB0"/>
    <w:rsid w:val="000E46BE"/>
    <w:rsid w:val="000E7816"/>
    <w:rsid w:val="000F6999"/>
    <w:rsid w:val="000F7A86"/>
    <w:rsid w:val="001030F0"/>
    <w:rsid w:val="001053A9"/>
    <w:rsid w:val="001118CE"/>
    <w:rsid w:val="00113EFF"/>
    <w:rsid w:val="0011603F"/>
    <w:rsid w:val="00122312"/>
    <w:rsid w:val="00125A8D"/>
    <w:rsid w:val="001264A8"/>
    <w:rsid w:val="001314E6"/>
    <w:rsid w:val="00134059"/>
    <w:rsid w:val="00134DC7"/>
    <w:rsid w:val="0014200E"/>
    <w:rsid w:val="001630D4"/>
    <w:rsid w:val="001754EB"/>
    <w:rsid w:val="00184710"/>
    <w:rsid w:val="001874F4"/>
    <w:rsid w:val="001A348A"/>
    <w:rsid w:val="001A4ABE"/>
    <w:rsid w:val="001A606F"/>
    <w:rsid w:val="001C3AAD"/>
    <w:rsid w:val="001C5401"/>
    <w:rsid w:val="00201980"/>
    <w:rsid w:val="00207613"/>
    <w:rsid w:val="00214356"/>
    <w:rsid w:val="0021690C"/>
    <w:rsid w:val="002314A7"/>
    <w:rsid w:val="00245A7C"/>
    <w:rsid w:val="0028288D"/>
    <w:rsid w:val="0029052B"/>
    <w:rsid w:val="00297C7D"/>
    <w:rsid w:val="002B377C"/>
    <w:rsid w:val="002D30AE"/>
    <w:rsid w:val="002D7F92"/>
    <w:rsid w:val="002E7ABA"/>
    <w:rsid w:val="003000FD"/>
    <w:rsid w:val="00305458"/>
    <w:rsid w:val="00320169"/>
    <w:rsid w:val="00342B13"/>
    <w:rsid w:val="00346B26"/>
    <w:rsid w:val="00383E8F"/>
    <w:rsid w:val="003B27A8"/>
    <w:rsid w:val="003B63FB"/>
    <w:rsid w:val="003C3499"/>
    <w:rsid w:val="003D7420"/>
    <w:rsid w:val="003F1452"/>
    <w:rsid w:val="003F403C"/>
    <w:rsid w:val="003F4376"/>
    <w:rsid w:val="004332BB"/>
    <w:rsid w:val="00435CAE"/>
    <w:rsid w:val="0043741B"/>
    <w:rsid w:val="00477C28"/>
    <w:rsid w:val="0048619C"/>
    <w:rsid w:val="00496395"/>
    <w:rsid w:val="00496CD0"/>
    <w:rsid w:val="004C2774"/>
    <w:rsid w:val="004C35EA"/>
    <w:rsid w:val="004C6ED8"/>
    <w:rsid w:val="004D7F4B"/>
    <w:rsid w:val="00512B22"/>
    <w:rsid w:val="005174D6"/>
    <w:rsid w:val="0052715C"/>
    <w:rsid w:val="00540016"/>
    <w:rsid w:val="00544022"/>
    <w:rsid w:val="005515C5"/>
    <w:rsid w:val="00570E4E"/>
    <w:rsid w:val="00572D68"/>
    <w:rsid w:val="00580D0E"/>
    <w:rsid w:val="00587485"/>
    <w:rsid w:val="00591AD5"/>
    <w:rsid w:val="005A6475"/>
    <w:rsid w:val="005A6B1E"/>
    <w:rsid w:val="005B50E3"/>
    <w:rsid w:val="005C0E60"/>
    <w:rsid w:val="005C21C9"/>
    <w:rsid w:val="005D2F7B"/>
    <w:rsid w:val="005D5D2C"/>
    <w:rsid w:val="005F4595"/>
    <w:rsid w:val="005F6265"/>
    <w:rsid w:val="0060232D"/>
    <w:rsid w:val="006518FC"/>
    <w:rsid w:val="00654DB2"/>
    <w:rsid w:val="00677A81"/>
    <w:rsid w:val="00681B79"/>
    <w:rsid w:val="00693A69"/>
    <w:rsid w:val="006A1657"/>
    <w:rsid w:val="006D5A28"/>
    <w:rsid w:val="006E3EC1"/>
    <w:rsid w:val="006E4A60"/>
    <w:rsid w:val="006E6610"/>
    <w:rsid w:val="006E6BCA"/>
    <w:rsid w:val="006F11E4"/>
    <w:rsid w:val="00711E6E"/>
    <w:rsid w:val="00712E86"/>
    <w:rsid w:val="00740119"/>
    <w:rsid w:val="007444C2"/>
    <w:rsid w:val="00745E37"/>
    <w:rsid w:val="00746968"/>
    <w:rsid w:val="00766C40"/>
    <w:rsid w:val="007A35A8"/>
    <w:rsid w:val="007A7568"/>
    <w:rsid w:val="007B4E67"/>
    <w:rsid w:val="007D1178"/>
    <w:rsid w:val="007D61D5"/>
    <w:rsid w:val="007D6A21"/>
    <w:rsid w:val="007D78F9"/>
    <w:rsid w:val="007E219E"/>
    <w:rsid w:val="008066EB"/>
    <w:rsid w:val="0081732D"/>
    <w:rsid w:val="008202F0"/>
    <w:rsid w:val="00843AA7"/>
    <w:rsid w:val="00851E60"/>
    <w:rsid w:val="00855FF8"/>
    <w:rsid w:val="0087640B"/>
    <w:rsid w:val="0088533F"/>
    <w:rsid w:val="008911F2"/>
    <w:rsid w:val="0089395B"/>
    <w:rsid w:val="008A38DA"/>
    <w:rsid w:val="008D1111"/>
    <w:rsid w:val="008D389B"/>
    <w:rsid w:val="008E0645"/>
    <w:rsid w:val="008E14EC"/>
    <w:rsid w:val="008E18B0"/>
    <w:rsid w:val="008E5116"/>
    <w:rsid w:val="008F4D35"/>
    <w:rsid w:val="008F751A"/>
    <w:rsid w:val="009215DA"/>
    <w:rsid w:val="009267E9"/>
    <w:rsid w:val="00942A20"/>
    <w:rsid w:val="00943D07"/>
    <w:rsid w:val="00964A0C"/>
    <w:rsid w:val="00994575"/>
    <w:rsid w:val="009945DB"/>
    <w:rsid w:val="00997148"/>
    <w:rsid w:val="0099773A"/>
    <w:rsid w:val="009979ED"/>
    <w:rsid w:val="009A1F5A"/>
    <w:rsid w:val="009B0BA4"/>
    <w:rsid w:val="009C6611"/>
    <w:rsid w:val="009E149C"/>
    <w:rsid w:val="009E1F17"/>
    <w:rsid w:val="009E344D"/>
    <w:rsid w:val="00A075E1"/>
    <w:rsid w:val="00A15561"/>
    <w:rsid w:val="00A204B9"/>
    <w:rsid w:val="00A30C67"/>
    <w:rsid w:val="00A33E08"/>
    <w:rsid w:val="00A45070"/>
    <w:rsid w:val="00A614EF"/>
    <w:rsid w:val="00A71528"/>
    <w:rsid w:val="00AB0BAA"/>
    <w:rsid w:val="00AC0BC3"/>
    <w:rsid w:val="00AD2DAD"/>
    <w:rsid w:val="00B114AE"/>
    <w:rsid w:val="00B61E68"/>
    <w:rsid w:val="00B81EAD"/>
    <w:rsid w:val="00B85778"/>
    <w:rsid w:val="00BA186F"/>
    <w:rsid w:val="00BA6F45"/>
    <w:rsid w:val="00BB5C34"/>
    <w:rsid w:val="00BC1E53"/>
    <w:rsid w:val="00C00E6C"/>
    <w:rsid w:val="00C05157"/>
    <w:rsid w:val="00C23F7C"/>
    <w:rsid w:val="00C2627E"/>
    <w:rsid w:val="00C30E95"/>
    <w:rsid w:val="00C5550F"/>
    <w:rsid w:val="00C561BF"/>
    <w:rsid w:val="00C73B0C"/>
    <w:rsid w:val="00C84AA9"/>
    <w:rsid w:val="00C913D8"/>
    <w:rsid w:val="00CA6848"/>
    <w:rsid w:val="00CA787F"/>
    <w:rsid w:val="00CB0238"/>
    <w:rsid w:val="00CB6F5B"/>
    <w:rsid w:val="00CC1892"/>
    <w:rsid w:val="00CC2187"/>
    <w:rsid w:val="00CC30D6"/>
    <w:rsid w:val="00CF5985"/>
    <w:rsid w:val="00D03511"/>
    <w:rsid w:val="00D05821"/>
    <w:rsid w:val="00D0698D"/>
    <w:rsid w:val="00D07F3E"/>
    <w:rsid w:val="00D15E92"/>
    <w:rsid w:val="00D308DA"/>
    <w:rsid w:val="00D3120D"/>
    <w:rsid w:val="00D3196E"/>
    <w:rsid w:val="00D706BF"/>
    <w:rsid w:val="00D75A44"/>
    <w:rsid w:val="00D772F1"/>
    <w:rsid w:val="00D9074A"/>
    <w:rsid w:val="00D92ACF"/>
    <w:rsid w:val="00D95FD3"/>
    <w:rsid w:val="00DA16B2"/>
    <w:rsid w:val="00DA5518"/>
    <w:rsid w:val="00DA6640"/>
    <w:rsid w:val="00DB7AEE"/>
    <w:rsid w:val="00DC6478"/>
    <w:rsid w:val="00DC69AE"/>
    <w:rsid w:val="00DC6B76"/>
    <w:rsid w:val="00DD1C22"/>
    <w:rsid w:val="00DE17FC"/>
    <w:rsid w:val="00DF21D4"/>
    <w:rsid w:val="00DF7D03"/>
    <w:rsid w:val="00E00815"/>
    <w:rsid w:val="00E0675A"/>
    <w:rsid w:val="00E1098E"/>
    <w:rsid w:val="00E27638"/>
    <w:rsid w:val="00E87248"/>
    <w:rsid w:val="00ED06EE"/>
    <w:rsid w:val="00ED42FA"/>
    <w:rsid w:val="00EE0AE5"/>
    <w:rsid w:val="00EF3D22"/>
    <w:rsid w:val="00F059C4"/>
    <w:rsid w:val="00F0737A"/>
    <w:rsid w:val="00F23720"/>
    <w:rsid w:val="00F54003"/>
    <w:rsid w:val="00F567CB"/>
    <w:rsid w:val="00F61133"/>
    <w:rsid w:val="00F64B3F"/>
    <w:rsid w:val="00F653A7"/>
    <w:rsid w:val="00F6695C"/>
    <w:rsid w:val="00F66C39"/>
    <w:rsid w:val="00F90FC7"/>
    <w:rsid w:val="00FA1936"/>
    <w:rsid w:val="00FA37B2"/>
    <w:rsid w:val="00FA42EF"/>
    <w:rsid w:val="00FA7163"/>
    <w:rsid w:val="00FA7478"/>
    <w:rsid w:val="00FC278E"/>
    <w:rsid w:val="00FC57D3"/>
    <w:rsid w:val="00FF6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2FFCA"/>
  <w15:docId w15:val="{D5D35A53-5677-4FDD-AC44-4764616E9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30F0"/>
  </w:style>
  <w:style w:type="paragraph" w:styleId="1">
    <w:name w:val="heading 1"/>
    <w:basedOn w:val="a"/>
    <w:next w:val="a0"/>
    <w:link w:val="10"/>
    <w:uiPriority w:val="99"/>
    <w:qFormat/>
    <w:rsid w:val="00BA6F45"/>
    <w:pPr>
      <w:widowControl w:val="0"/>
      <w:numPr>
        <w:numId w:val="12"/>
      </w:numPr>
      <w:suppressAutoHyphens/>
      <w:spacing w:before="100" w:after="100" w:line="100" w:lineRule="atLeast"/>
      <w:outlineLvl w:val="0"/>
    </w:pPr>
    <w:rPr>
      <w:rFonts w:ascii="Times New Roman" w:eastAsia="Andale Sans UI" w:hAnsi="Times New Roman" w:cs="Tahoma"/>
      <w:b/>
      <w:bCs/>
      <w:kern w:val="1"/>
      <w:sz w:val="48"/>
      <w:szCs w:val="48"/>
      <w:lang w:val="de-DE" w:eastAsia="fa-IR" w:bidi="fa-IR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Strong"/>
    <w:uiPriority w:val="22"/>
    <w:qFormat/>
    <w:rsid w:val="001030F0"/>
    <w:rPr>
      <w:b/>
      <w:bCs/>
    </w:rPr>
  </w:style>
  <w:style w:type="paragraph" w:styleId="a5">
    <w:name w:val="Normal (Web)"/>
    <w:basedOn w:val="a"/>
    <w:uiPriority w:val="99"/>
    <w:unhideWhenUsed/>
    <w:rsid w:val="001030F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030F0"/>
    <w:pPr>
      <w:widowControl w:val="0"/>
      <w:suppressAutoHyphens/>
      <w:autoSpaceDN w:val="0"/>
      <w:spacing w:after="0" w:line="240" w:lineRule="auto"/>
      <w:ind w:left="720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7">
    <w:name w:val="Верхний колонтитул Знак"/>
    <w:uiPriority w:val="99"/>
    <w:rsid w:val="00435CAE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1"/>
    <w:link w:val="1"/>
    <w:uiPriority w:val="99"/>
    <w:rsid w:val="00BA6F45"/>
    <w:rPr>
      <w:rFonts w:ascii="Times New Roman" w:eastAsia="Andale Sans UI" w:hAnsi="Times New Roman" w:cs="Tahoma"/>
      <w:b/>
      <w:bCs/>
      <w:kern w:val="1"/>
      <w:sz w:val="48"/>
      <w:szCs w:val="48"/>
      <w:lang w:val="de-DE" w:eastAsia="fa-IR" w:bidi="fa-IR"/>
    </w:rPr>
  </w:style>
  <w:style w:type="paragraph" w:styleId="a0">
    <w:name w:val="Body Text"/>
    <w:basedOn w:val="a"/>
    <w:link w:val="a8"/>
    <w:uiPriority w:val="99"/>
    <w:semiHidden/>
    <w:unhideWhenUsed/>
    <w:rsid w:val="00BA6F45"/>
    <w:pPr>
      <w:spacing w:after="120"/>
    </w:pPr>
  </w:style>
  <w:style w:type="character" w:customStyle="1" w:styleId="a8">
    <w:name w:val="Основной текст Знак"/>
    <w:basedOn w:val="a1"/>
    <w:link w:val="a0"/>
    <w:uiPriority w:val="99"/>
    <w:semiHidden/>
    <w:rsid w:val="00BA6F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44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52</cp:revision>
  <dcterms:created xsi:type="dcterms:W3CDTF">2020-11-06T08:06:00Z</dcterms:created>
  <dcterms:modified xsi:type="dcterms:W3CDTF">2022-12-29T10:41:00Z</dcterms:modified>
</cp:coreProperties>
</file>